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90" w:rsidRPr="000E1A17" w:rsidRDefault="000E1A17">
      <w:pPr>
        <w:rPr>
          <w:rFonts w:ascii="Arial" w:hAnsi="Arial" w:cs="Arial"/>
          <w:b/>
          <w:bCs/>
          <w:sz w:val="24"/>
          <w:szCs w:val="24"/>
        </w:rPr>
      </w:pPr>
      <w:r w:rsidRPr="000E1A17">
        <w:rPr>
          <w:rFonts w:ascii="Arial" w:hAnsi="Arial" w:cs="Arial"/>
          <w:b/>
          <w:bCs/>
          <w:sz w:val="24"/>
          <w:szCs w:val="24"/>
        </w:rPr>
        <w:t xml:space="preserve">ERRATA AO </w:t>
      </w:r>
      <w:r w:rsidRPr="000E1A17">
        <w:rPr>
          <w:rFonts w:ascii="Arial" w:hAnsi="Arial" w:cs="Arial"/>
          <w:b/>
          <w:bCs/>
          <w:sz w:val="24"/>
          <w:szCs w:val="24"/>
        </w:rPr>
        <w:t>EDITAL DE SELEÇÃO N.º 02/2019 – Dr. Projeto Popular</w:t>
      </w:r>
      <w:r w:rsidRPr="000E1A17">
        <w:rPr>
          <w:rFonts w:ascii="Arial" w:hAnsi="Arial" w:cs="Arial"/>
          <w:b/>
          <w:bCs/>
          <w:sz w:val="24"/>
          <w:szCs w:val="24"/>
        </w:rPr>
        <w:t>:</w:t>
      </w: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>No item 5.1, onde se lia:</w:t>
      </w: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Pr="000E1A17" w:rsidRDefault="000E1A17" w:rsidP="000E1A17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right="-10" w:hanging="382"/>
        <w:jc w:val="both"/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 xml:space="preserve">O processo seletivo será realizado no período de 23 de abril de 2019 a 03 de maio de 2019, conforme descrição a seguir: </w:t>
      </w: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>Leia:</w:t>
      </w: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Default="000E1A17" w:rsidP="000E1A17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>O processo seletivo será realizado no período de 2</w:t>
      </w:r>
      <w:r w:rsidRPr="000E1A17">
        <w:rPr>
          <w:rFonts w:ascii="Arial" w:hAnsi="Arial" w:cs="Arial"/>
          <w:sz w:val="24"/>
          <w:szCs w:val="24"/>
        </w:rPr>
        <w:t>4</w:t>
      </w:r>
      <w:r w:rsidRPr="000E1A17">
        <w:rPr>
          <w:rFonts w:ascii="Arial" w:hAnsi="Arial" w:cs="Arial"/>
          <w:sz w:val="24"/>
          <w:szCs w:val="24"/>
        </w:rPr>
        <w:t xml:space="preserve"> de </w:t>
      </w:r>
      <w:r w:rsidRPr="000E1A17">
        <w:rPr>
          <w:rFonts w:ascii="Arial" w:hAnsi="Arial" w:cs="Arial"/>
          <w:sz w:val="24"/>
          <w:szCs w:val="24"/>
        </w:rPr>
        <w:t>outubro</w:t>
      </w:r>
      <w:r w:rsidRPr="000E1A17">
        <w:rPr>
          <w:rFonts w:ascii="Arial" w:hAnsi="Arial" w:cs="Arial"/>
          <w:sz w:val="24"/>
          <w:szCs w:val="24"/>
        </w:rPr>
        <w:t xml:space="preserve"> de 2019 a 0</w:t>
      </w:r>
      <w:r w:rsidRPr="000E1A17">
        <w:rPr>
          <w:rFonts w:ascii="Arial" w:hAnsi="Arial" w:cs="Arial"/>
          <w:sz w:val="24"/>
          <w:szCs w:val="24"/>
        </w:rPr>
        <w:t>7</w:t>
      </w:r>
      <w:r w:rsidRPr="000E1A17">
        <w:rPr>
          <w:rFonts w:ascii="Arial" w:hAnsi="Arial" w:cs="Arial"/>
          <w:sz w:val="24"/>
          <w:szCs w:val="24"/>
        </w:rPr>
        <w:t xml:space="preserve"> de </w:t>
      </w:r>
      <w:r w:rsidRPr="000E1A17">
        <w:rPr>
          <w:rFonts w:ascii="Arial" w:hAnsi="Arial" w:cs="Arial"/>
          <w:sz w:val="24"/>
          <w:szCs w:val="24"/>
        </w:rPr>
        <w:t>novembro</w:t>
      </w:r>
      <w:r w:rsidRPr="000E1A17">
        <w:rPr>
          <w:rFonts w:ascii="Arial" w:hAnsi="Arial" w:cs="Arial"/>
          <w:sz w:val="24"/>
          <w:szCs w:val="24"/>
        </w:rPr>
        <w:t xml:space="preserve"> de 2019, conforme descrição a seguir: </w:t>
      </w:r>
    </w:p>
    <w:p w:rsidR="007F6B0C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7F6B0C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7F6B0C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7F6B0C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7F6B0C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7F6B0C" w:rsidRPr="00183D6A" w:rsidRDefault="007F6B0C" w:rsidP="007F6B0C">
      <w:pPr>
        <w:widowControl w:val="0"/>
        <w:autoSpaceDE w:val="0"/>
        <w:autoSpaceDN w:val="0"/>
        <w:adjustRightInd w:val="0"/>
        <w:spacing w:after="0" w:line="240" w:lineRule="auto"/>
        <w:ind w:left="2662"/>
        <w:rPr>
          <w:rFonts w:ascii="Times New Roman" w:hAnsi="Times New Roman"/>
          <w:sz w:val="24"/>
          <w:szCs w:val="24"/>
        </w:rPr>
      </w:pPr>
      <w:r w:rsidRPr="00183D6A">
        <w:rPr>
          <w:rFonts w:ascii="Arial" w:hAnsi="Arial" w:cs="Arial"/>
          <w:sz w:val="24"/>
          <w:szCs w:val="24"/>
        </w:rPr>
        <w:t>Mossoró,</w:t>
      </w:r>
      <w:r>
        <w:rPr>
          <w:rFonts w:ascii="Arial" w:hAnsi="Arial" w:cs="Arial"/>
          <w:sz w:val="24"/>
          <w:szCs w:val="24"/>
        </w:rPr>
        <w:t xml:space="preserve"> 23 de outubro de 2019.</w:t>
      </w:r>
    </w:p>
    <w:p w:rsidR="007F6B0C" w:rsidRPr="00183D6A" w:rsidRDefault="007F6B0C" w:rsidP="007F6B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B0C" w:rsidRDefault="007F6B0C" w:rsidP="007F6B0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7F6B0C" w:rsidRDefault="007F6B0C" w:rsidP="007F6B0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7F6B0C" w:rsidRPr="000E1A17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sectPr w:rsidR="000E1A17" w:rsidRPr="000E1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BA43EF5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7"/>
    <w:rsid w:val="000E1A17"/>
    <w:rsid w:val="003F0490"/>
    <w:rsid w:val="007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3B16"/>
  <w15:chartTrackingRefBased/>
  <w15:docId w15:val="{D464E650-DAF1-4F2A-90BD-29B0E702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rafaely fonseca</dc:creator>
  <cp:keywords/>
  <dc:description/>
  <cp:lastModifiedBy>rafaely fonseca</cp:lastModifiedBy>
  <cp:revision>2</cp:revision>
  <dcterms:created xsi:type="dcterms:W3CDTF">2019-10-23T18:27:00Z</dcterms:created>
  <dcterms:modified xsi:type="dcterms:W3CDTF">2019-10-23T18:32:00Z</dcterms:modified>
</cp:coreProperties>
</file>